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4D02" w14:textId="77777777" w:rsidR="009C384F" w:rsidRPr="009C384F" w:rsidRDefault="009C384F" w:rsidP="009C384F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kern w:val="36"/>
          <w:sz w:val="32"/>
          <w:szCs w:val="32"/>
          <w:lang w:val="en-US"/>
        </w:rPr>
      </w:pPr>
      <w:r w:rsidRPr="009C384F">
        <w:rPr>
          <w:rFonts w:ascii="Century Gothic" w:eastAsia="Times New Roman" w:hAnsi="Century Gothic" w:cs="Times New Roman"/>
          <w:b/>
          <w:bCs/>
          <w:kern w:val="36"/>
          <w:sz w:val="32"/>
          <w:szCs w:val="32"/>
          <w:lang w:val="en-US"/>
        </w:rPr>
        <w:t>Answer key — Nervous System Worksheet</w:t>
      </w:r>
    </w:p>
    <w:p w14:paraId="4F4E4674" w14:textId="77777777" w:rsidR="009C384F" w:rsidRPr="009C384F" w:rsidRDefault="009C384F" w:rsidP="009C384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val="en-US"/>
        </w:rPr>
      </w:pPr>
      <w:r w:rsidRPr="009C384F">
        <w:rPr>
          <w:rFonts w:ascii="Century Gothic" w:eastAsia="Times New Roman" w:hAnsi="Century Gothic" w:cs="Times New Roman"/>
          <w:b/>
          <w:bCs/>
          <w:lang w:val="en-US"/>
        </w:rPr>
        <w:t>1. Label the neuron</w:t>
      </w:r>
    </w:p>
    <w:p w14:paraId="3A6ECFB8" w14:textId="77777777" w:rsidR="009C384F" w:rsidRPr="009C384F" w:rsidRDefault="009C384F" w:rsidP="009C38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Dendrites</w:t>
      </w:r>
    </w:p>
    <w:p w14:paraId="2855595D" w14:textId="257BFF97" w:rsidR="009C384F" w:rsidRDefault="009C384F" w:rsidP="009C38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Myelin sheath</w:t>
      </w:r>
    </w:p>
    <w:p w14:paraId="171CABFE" w14:textId="5EBA3378" w:rsidR="009C384F" w:rsidRPr="009C384F" w:rsidRDefault="009C384F" w:rsidP="009C38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N</w:t>
      </w:r>
      <w:r>
        <w:rPr>
          <w:rFonts w:ascii="Century Gothic" w:eastAsia="Times New Roman" w:hAnsi="Century Gothic" w:cs="Times New Roman"/>
          <w:sz w:val="20"/>
          <w:szCs w:val="20"/>
          <w:lang w:val="en-US"/>
        </w:rPr>
        <w:t>odes</w:t>
      </w:r>
    </w:p>
    <w:p w14:paraId="41FEFD6D" w14:textId="4DC356C7" w:rsidR="009C384F" w:rsidRPr="009C384F" w:rsidRDefault="009C384F" w:rsidP="009C38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Axon</w:t>
      </w:r>
      <w:r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terminals</w:t>
      </w:r>
    </w:p>
    <w:p w14:paraId="210902F3" w14:textId="77777777" w:rsidR="009C384F" w:rsidRPr="009C384F" w:rsidRDefault="009C384F" w:rsidP="009C38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Cell body (soma)</w:t>
      </w:r>
    </w:p>
    <w:p w14:paraId="3BAD319C" w14:textId="44D968A0" w:rsidR="009C384F" w:rsidRPr="009C384F" w:rsidRDefault="009C384F" w:rsidP="00D744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Axon terminals (synaptic terminals / terminal boutons)</w:t>
      </w:r>
    </w:p>
    <w:p w14:paraId="1FD45557" w14:textId="284E48FB" w:rsidR="009C384F" w:rsidRPr="009C384F" w:rsidRDefault="009C384F" w:rsidP="00D744AB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val="en-US"/>
        </w:rPr>
      </w:pPr>
      <w:r w:rsidRPr="009C384F">
        <w:rPr>
          <w:rFonts w:ascii="Century Gothic" w:eastAsia="Times New Roman" w:hAnsi="Century Gothic" w:cs="Times New Roman"/>
          <w:b/>
          <w:bCs/>
          <w:lang w:val="en-US"/>
        </w:rPr>
        <w:t>2. Reflex arc / spinal cord labels</w:t>
      </w:r>
    </w:p>
    <w:p w14:paraId="74423704" w14:textId="19FA0667" w:rsidR="009C384F" w:rsidRPr="009C384F" w:rsidRDefault="009C384F" w:rsidP="00D744A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a. </w:t>
      </w:r>
      <w:r w:rsidR="00D744AB">
        <w:rPr>
          <w:rFonts w:ascii="Century Gothic" w:eastAsia="Times New Roman" w:hAnsi="Century Gothic" w:cs="Times New Roman"/>
          <w:sz w:val="20"/>
          <w:szCs w:val="20"/>
          <w:lang w:val="en-US"/>
        </w:rPr>
        <w:t>Effector/muscle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 xml:space="preserve">b. </w:t>
      </w:r>
      <w:r w:rsidR="00D744AB">
        <w:rPr>
          <w:rFonts w:ascii="Century Gothic" w:eastAsia="Times New Roman" w:hAnsi="Century Gothic" w:cs="Times New Roman"/>
          <w:sz w:val="20"/>
          <w:szCs w:val="20"/>
          <w:lang w:val="en-US"/>
        </w:rPr>
        <w:t>Motor neuron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>c. Interneuron (within spinal cord, relay neuron)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 xml:space="preserve">d. </w:t>
      </w:r>
      <w:r w:rsidR="00D744AB"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Sensory (afferent) neuron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 xml:space="preserve">e. </w:t>
      </w:r>
      <w:r w:rsidR="00D744AB"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Sensory receptor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>f. Dorsal root ganglion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 xml:space="preserve">g. White matter 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 xml:space="preserve">h. </w:t>
      </w:r>
      <w:proofErr w:type="gramStart"/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Gray</w:t>
      </w:r>
      <w:proofErr w:type="gramEnd"/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matter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</w:r>
      <w:proofErr w:type="spellStart"/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i</w:t>
      </w:r>
      <w:proofErr w:type="spellEnd"/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. </w:t>
      </w:r>
      <w:r w:rsidR="00D744AB">
        <w:rPr>
          <w:rFonts w:ascii="Century Gothic" w:eastAsia="Times New Roman" w:hAnsi="Century Gothic" w:cs="Times New Roman"/>
          <w:sz w:val="20"/>
          <w:szCs w:val="20"/>
          <w:lang w:val="en-US"/>
        </w:rPr>
        <w:t>Ventral horn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 xml:space="preserve">j. </w:t>
      </w:r>
      <w:r w:rsidR="00D744AB">
        <w:rPr>
          <w:rFonts w:ascii="Century Gothic" w:eastAsia="Times New Roman" w:hAnsi="Century Gothic" w:cs="Times New Roman"/>
          <w:sz w:val="20"/>
          <w:szCs w:val="20"/>
          <w:lang w:val="en-US"/>
        </w:rPr>
        <w:t>Central canal</w:t>
      </w:r>
    </w:p>
    <w:p w14:paraId="2B459C00" w14:textId="591CB1AD" w:rsidR="009C384F" w:rsidRPr="009C384F" w:rsidRDefault="009C384F" w:rsidP="009C384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val="en-US"/>
        </w:rPr>
      </w:pPr>
      <w:r w:rsidRPr="009C384F">
        <w:rPr>
          <w:rFonts w:ascii="Century Gothic" w:eastAsia="Times New Roman" w:hAnsi="Century Gothic" w:cs="Times New Roman"/>
          <w:b/>
          <w:bCs/>
          <w:lang w:val="en-US"/>
        </w:rPr>
        <w:t xml:space="preserve">3. Parts of the human brain </w:t>
      </w:r>
    </w:p>
    <w:p w14:paraId="287E761B" w14:textId="6ABA1103" w:rsidR="009C384F" w:rsidRPr="009C384F" w:rsidRDefault="00D744AB" w:rsidP="009C3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Cerebrum</w:t>
      </w:r>
    </w:p>
    <w:p w14:paraId="1685B5F0" w14:textId="75A16C34" w:rsidR="009C384F" w:rsidRPr="009C384F" w:rsidRDefault="00D744AB" w:rsidP="009C3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Corpus collosum</w:t>
      </w:r>
    </w:p>
    <w:p w14:paraId="22A180A5" w14:textId="1CB4723C" w:rsidR="009C384F" w:rsidRPr="009C384F" w:rsidRDefault="00D744AB" w:rsidP="009C3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Thalamus</w:t>
      </w:r>
    </w:p>
    <w:p w14:paraId="28D10638" w14:textId="41029A18" w:rsidR="009C384F" w:rsidRPr="009C384F" w:rsidRDefault="00D744AB" w:rsidP="009C3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Cerebellum</w:t>
      </w:r>
    </w:p>
    <w:p w14:paraId="75E868BC" w14:textId="2F52FAB9" w:rsidR="009C384F" w:rsidRPr="009C384F" w:rsidRDefault="00D744AB" w:rsidP="009C3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Brain stem</w:t>
      </w:r>
    </w:p>
    <w:p w14:paraId="7006DEB1" w14:textId="283F5C7A" w:rsidR="009C384F" w:rsidRPr="009C384F" w:rsidRDefault="00D744AB" w:rsidP="009C3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Pituitary gland</w:t>
      </w:r>
    </w:p>
    <w:p w14:paraId="3B17B6F7" w14:textId="6AA50E26" w:rsidR="009C384F" w:rsidRPr="009C384F" w:rsidRDefault="00D744AB" w:rsidP="00D744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Hypothalamus</w:t>
      </w:r>
    </w:p>
    <w:p w14:paraId="17D304DD" w14:textId="77777777" w:rsidR="009C384F" w:rsidRPr="009C384F" w:rsidRDefault="009C384F" w:rsidP="009C384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val="en-US"/>
        </w:rPr>
      </w:pPr>
      <w:r w:rsidRPr="009C384F">
        <w:rPr>
          <w:rFonts w:ascii="Century Gothic" w:eastAsia="Times New Roman" w:hAnsi="Century Gothic" w:cs="Times New Roman"/>
          <w:b/>
          <w:bCs/>
          <w:lang w:val="en-US"/>
        </w:rPr>
        <w:t>4. Brain part → Function</w:t>
      </w:r>
    </w:p>
    <w:p w14:paraId="156E51AD" w14:textId="77777777" w:rsidR="009C384F" w:rsidRPr="009C384F" w:rsidRDefault="009C384F" w:rsidP="009C384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Cerebrum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>a. Higher cognitive functions: thought, voluntary movement control, reasoning, memory, language, perception (conscious thought and sensory interpretation).</w:t>
      </w:r>
    </w:p>
    <w:p w14:paraId="444026F3" w14:textId="77777777" w:rsidR="009C384F" w:rsidRPr="009C384F" w:rsidRDefault="009C384F" w:rsidP="009C384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Cerebellum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>b. Coordination of voluntary movement, balance, posture, motor learning and fine motor control.</w:t>
      </w:r>
    </w:p>
    <w:p w14:paraId="6C230E98" w14:textId="77777777" w:rsidR="009C384F" w:rsidRPr="009C384F" w:rsidRDefault="009C384F" w:rsidP="009C384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Thalamus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>c. Major sensory relay station to the cerebral cortex; also involved in motor relay and consciousness/attention.</w:t>
      </w:r>
    </w:p>
    <w:p w14:paraId="17F3C0A7" w14:textId="77777777" w:rsidR="009C384F" w:rsidRPr="009C384F" w:rsidRDefault="009C384F" w:rsidP="009C384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lastRenderedPageBreak/>
        <w:t>Hypothalamus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>d. Homeostasis regulation (temperature, hunger/thirst), control of autonomic nervous system and endocrine control via pituitary (hormone regulation).</w:t>
      </w:r>
    </w:p>
    <w:p w14:paraId="7D327BA4" w14:textId="77777777" w:rsidR="009C384F" w:rsidRPr="009C384F" w:rsidRDefault="009C384F" w:rsidP="009C384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Midbrain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>e. Part of brainstem; involved in visual and auditory reflexes, eye movement control, motor pathway relay.</w:t>
      </w:r>
    </w:p>
    <w:p w14:paraId="14BE2C88" w14:textId="77777777" w:rsidR="009C384F" w:rsidRPr="009C384F" w:rsidRDefault="009C384F" w:rsidP="009C384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Corpus callosum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 xml:space="preserve">f. </w:t>
      </w:r>
      <w:proofErr w:type="gramStart"/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Large</w:t>
      </w:r>
      <w:proofErr w:type="gramEnd"/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bundle of white matter connecting left and right cerebral hemispheres; allows interhemispheric communication.</w:t>
      </w:r>
    </w:p>
    <w:p w14:paraId="62118A1E" w14:textId="729DCD06" w:rsidR="009C384F" w:rsidRPr="009C384F" w:rsidRDefault="009C384F" w:rsidP="00D744A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Medulla oblongata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>g. Autonomic (vital) control center — regulates heart rate, respiration, blood pressure, reflexes like vomiting, swallowing, coughing.</w:t>
      </w:r>
    </w:p>
    <w:p w14:paraId="55EC9111" w14:textId="77777777" w:rsidR="009C384F" w:rsidRPr="009C384F" w:rsidRDefault="009C384F" w:rsidP="009C384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val="en-US"/>
        </w:rPr>
      </w:pPr>
      <w:r w:rsidRPr="009C384F">
        <w:rPr>
          <w:rFonts w:ascii="Century Gothic" w:eastAsia="Times New Roman" w:hAnsi="Century Gothic" w:cs="Times New Roman"/>
          <w:b/>
          <w:bCs/>
          <w:lang w:val="en-US"/>
        </w:rPr>
        <w:t>5. (Large labelled diagram — typical spinal/brain cross-section or meninges / nerve diagram)</w:t>
      </w:r>
    </w:p>
    <w:p w14:paraId="6F860FCA" w14:textId="77777777" w:rsidR="009C384F" w:rsidRPr="009C384F" w:rsidRDefault="009C384F" w:rsidP="009C384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Common labels you might expect and their answers (match to your numbers):</w:t>
      </w:r>
    </w:p>
    <w:p w14:paraId="0518B7B1" w14:textId="71C6577F" w:rsidR="009C384F" w:rsidRPr="009C384F" w:rsidRDefault="003A5992" w:rsidP="009C38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Sensory reception</w:t>
      </w:r>
    </w:p>
    <w:p w14:paraId="204BA5CB" w14:textId="52434C25" w:rsidR="009C384F" w:rsidRPr="009C384F" w:rsidRDefault="003A5992" w:rsidP="009C38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Sensory neuron</w:t>
      </w:r>
    </w:p>
    <w:p w14:paraId="112421D5" w14:textId="3BD5BA8C" w:rsidR="009C384F" w:rsidRPr="009C384F" w:rsidRDefault="003A5992" w:rsidP="009C38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Axon terminals</w:t>
      </w:r>
    </w:p>
    <w:p w14:paraId="3232ADFD" w14:textId="4A5E6F31" w:rsidR="009C384F" w:rsidRPr="009C384F" w:rsidRDefault="00384E0F" w:rsidP="009C38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Nucleus/cell body</w:t>
      </w:r>
    </w:p>
    <w:p w14:paraId="5D4992EF" w14:textId="507F1930" w:rsidR="009C384F" w:rsidRPr="009C384F" w:rsidRDefault="00384E0F" w:rsidP="009C38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Axon</w:t>
      </w:r>
    </w:p>
    <w:p w14:paraId="6A96B45C" w14:textId="57F9A4AD" w:rsidR="009C384F" w:rsidRPr="009C384F" w:rsidRDefault="003A5992" w:rsidP="009C38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Interneuron</w:t>
      </w:r>
    </w:p>
    <w:p w14:paraId="32922FF3" w14:textId="4EEDE1D3" w:rsidR="009C384F" w:rsidRPr="009C384F" w:rsidRDefault="003A5992" w:rsidP="009C38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Dendrites</w:t>
      </w:r>
    </w:p>
    <w:p w14:paraId="2D4640CA" w14:textId="00D9AF07" w:rsidR="009C384F" w:rsidRPr="009C384F" w:rsidRDefault="003A5992" w:rsidP="009C38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Motor neuron</w:t>
      </w:r>
    </w:p>
    <w:p w14:paraId="7B30521B" w14:textId="640D3171" w:rsidR="009C384F" w:rsidRPr="009C384F" w:rsidRDefault="003A5992" w:rsidP="009C38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Axon terminals</w:t>
      </w:r>
    </w:p>
    <w:p w14:paraId="6F56AC19" w14:textId="36F63615" w:rsidR="009C384F" w:rsidRDefault="003A5992" w:rsidP="003A59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Stomach cells</w:t>
      </w:r>
    </w:p>
    <w:p w14:paraId="60777FFD" w14:textId="0F0E508C" w:rsidR="00384E0F" w:rsidRPr="009C384F" w:rsidRDefault="00384E0F" w:rsidP="00384E0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384E0F">
        <w:rPr>
          <w:rFonts w:ascii="Century Gothic" w:eastAsia="Times New Roman" w:hAnsi="Century Gothic" w:cs="Times New Roman"/>
          <w:b/>
          <w:bCs/>
          <w:lang w:val="en-US"/>
        </w:rPr>
        <w:t>6. Diagram</w:t>
      </w:r>
      <w:r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– the image is showing the transmission of a nerve impulse – which is an electrical signal across a neuron</w:t>
      </w:r>
    </w:p>
    <w:p w14:paraId="6B152B8C" w14:textId="66251213" w:rsidR="009C384F" w:rsidRPr="009C384F" w:rsidRDefault="00384E0F" w:rsidP="009C384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val="en-US"/>
        </w:rPr>
      </w:pPr>
      <w:r>
        <w:rPr>
          <w:rFonts w:ascii="Century Gothic" w:eastAsia="Times New Roman" w:hAnsi="Century Gothic" w:cs="Times New Roman"/>
          <w:b/>
          <w:bCs/>
          <w:lang w:val="en-US"/>
        </w:rPr>
        <w:t>7</w:t>
      </w:r>
      <w:r w:rsidR="009C384F" w:rsidRPr="009C384F">
        <w:rPr>
          <w:rFonts w:ascii="Century Gothic" w:eastAsia="Times New Roman" w:hAnsi="Century Gothic" w:cs="Times New Roman"/>
          <w:b/>
          <w:bCs/>
          <w:lang w:val="en-US"/>
        </w:rPr>
        <w:t>. Multiple choice</w:t>
      </w:r>
    </w:p>
    <w:p w14:paraId="4679D67E" w14:textId="0021FCD9" w:rsidR="00384E0F" w:rsidRPr="009C384F" w:rsidRDefault="009C384F" w:rsidP="00384E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Which is characteristic of a resting potential?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</w: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Answer: d. a net negative charge on the inside of the axon.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>(At resting potential the inside is negatively charged relative to the outside — typically about −70 mV.)</w:t>
      </w:r>
    </w:p>
    <w:p w14:paraId="48FC0119" w14:textId="0FE99436" w:rsidR="009C384F" w:rsidRPr="009C384F" w:rsidRDefault="009C384F" w:rsidP="009C38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On the following graph, which letters indicate areas in which the sodium/potassium pump is operating?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</w: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Answer: </w:t>
      </w:r>
      <w:r w:rsidR="007D1EFA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d. </w:t>
      </w: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V and Z.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>(</w:t>
      </w:r>
      <w:r w:rsidR="00384E0F">
        <w:rPr>
          <w:rFonts w:ascii="Century Gothic" w:eastAsia="Times New Roman" w:hAnsi="Century Gothic" w:cs="Times New Roman"/>
          <w:sz w:val="20"/>
          <w:szCs w:val="20"/>
          <w:lang w:val="en-US"/>
        </w:rPr>
        <w:t>T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he Na</w:t>
      </w:r>
      <w:r w:rsidRPr="009C384F">
        <w:rPr>
          <w:rFonts w:ascii="Cambria Math" w:eastAsia="Times New Roman" w:hAnsi="Cambria Math" w:cs="Cambria Math"/>
          <w:sz w:val="20"/>
          <w:szCs w:val="20"/>
          <w:lang w:val="en-US"/>
        </w:rPr>
        <w:t>⁺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/K</w:t>
      </w:r>
      <w:r w:rsidRPr="009C384F">
        <w:rPr>
          <w:rFonts w:ascii="Cambria Math" w:eastAsia="Times New Roman" w:hAnsi="Cambria Math" w:cs="Cambria Math"/>
          <w:sz w:val="20"/>
          <w:szCs w:val="20"/>
          <w:lang w:val="en-US"/>
        </w:rPr>
        <w:t>⁺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 xml:space="preserve"> ATPase is active at all times to maintain ionic gradients but is especially important during the return to and maintenance of resting membrane potential — typically associated with the resting and hyperpolarized phases.)</w:t>
      </w:r>
    </w:p>
    <w:p w14:paraId="06C2EB36" w14:textId="77777777" w:rsidR="009C384F" w:rsidRPr="009C384F" w:rsidRDefault="009C384F" w:rsidP="009C38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In a reflex arc, the nerve impulse is initiated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</w: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Answer: d. a sensory receptor.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>(Reflex arcs start when a receptor detects the stimulus.)</w:t>
      </w:r>
    </w:p>
    <w:p w14:paraId="7EC622E5" w14:textId="77777777" w:rsidR="009C384F" w:rsidRPr="009C384F" w:rsidRDefault="009C384F" w:rsidP="009C38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lastRenderedPageBreak/>
        <w:t>The sympathetic nervous system is responsible for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</w: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Answer: b. increasing blood glucose levels.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>(Sympathetic activation increases heart/respiratory rate, blood flow to muscles, and mobilizes energy — raises blood glucose.)</w:t>
      </w:r>
    </w:p>
    <w:p w14:paraId="1235B8CF" w14:textId="001AD02B" w:rsidR="009C384F" w:rsidRPr="009C384F" w:rsidRDefault="009C384F" w:rsidP="009C38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In the diagram above, which letter indicates a structure that is part of the central nervous system?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</w: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Answer: </w:t>
      </w:r>
      <w:r w:rsidR="00384E0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a</w:t>
      </w: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. </w:t>
      </w:r>
      <w:r w:rsidR="007D1EFA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W – interneuron is part of the CNS</w:t>
      </w:r>
    </w:p>
    <w:p w14:paraId="31FF9C5D" w14:textId="5ABE3F22" w:rsidR="009C384F" w:rsidRPr="009C384F" w:rsidRDefault="009C384F" w:rsidP="009C38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The structure labelled X is the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</w: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Answer: c. hypothalamus.</w:t>
      </w:r>
    </w:p>
    <w:p w14:paraId="361E7A58" w14:textId="77777777" w:rsidR="009C384F" w:rsidRPr="009C384F" w:rsidRDefault="009C384F" w:rsidP="009C38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A motor neuron conducts impulses from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</w: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Answer: c. the central nervous system to muscles and glands.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>(Motor (efferent) neurons carry signals away from the CNS to effectors.)</w:t>
      </w:r>
    </w:p>
    <w:p w14:paraId="4A4864A6" w14:textId="11F04C63" w:rsidR="009C384F" w:rsidRPr="009C384F" w:rsidRDefault="009C384F" w:rsidP="009C38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The event that occurs next is the movement of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</w: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Answer: </w:t>
      </w:r>
      <w:r w:rsidR="00384E0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a</w:t>
      </w: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. </w:t>
      </w:r>
      <w:r w:rsidR="007D1EFA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Sodium ions</w:t>
      </w:r>
    </w:p>
    <w:p w14:paraId="564A169C" w14:textId="71697A29" w:rsidR="009C384F" w:rsidRPr="009C384F" w:rsidRDefault="009C384F" w:rsidP="009C38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Which letter indicates the interneuron?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</w: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Answer: </w:t>
      </w:r>
      <w:r w:rsidR="00384E0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b</w:t>
      </w: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 xml:space="preserve">. </w:t>
      </w:r>
      <w:r w:rsidR="007D1EFA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X</w:t>
      </w:r>
    </w:p>
    <w:p w14:paraId="361AB692" w14:textId="36AB4B2E" w:rsidR="009C384F" w:rsidRPr="009C384F" w:rsidRDefault="009C384F" w:rsidP="003A59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t>Which of the following would require the greatest activity in the cerebellum?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</w:r>
      <w:r w:rsidRPr="009C384F">
        <w:rPr>
          <w:rFonts w:ascii="Century Gothic" w:eastAsia="Times New Roman" w:hAnsi="Century Gothic" w:cs="Times New Roman"/>
          <w:b/>
          <w:bCs/>
          <w:sz w:val="20"/>
          <w:szCs w:val="20"/>
          <w:lang w:val="en-US"/>
        </w:rPr>
        <w:t>Answer: d. performing a gymnastics routine.</w:t>
      </w:r>
      <w:r w:rsidRPr="009C384F">
        <w:rPr>
          <w:rFonts w:ascii="Century Gothic" w:eastAsia="Times New Roman" w:hAnsi="Century Gothic" w:cs="Times New Roman"/>
          <w:sz w:val="20"/>
          <w:szCs w:val="20"/>
          <w:lang w:val="en-US"/>
        </w:rPr>
        <w:br/>
        <w:t>Cerebellum is most involved in coordination and complex skilled motor activity.</w:t>
      </w:r>
    </w:p>
    <w:p w14:paraId="0F171CDA" w14:textId="01ED6F34" w:rsidR="00E6713E" w:rsidRPr="009C384F" w:rsidRDefault="00E6713E" w:rsidP="009C384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sectPr w:rsidR="00E6713E" w:rsidRPr="009C38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E0C"/>
    <w:multiLevelType w:val="multilevel"/>
    <w:tmpl w:val="BB60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5B42F3"/>
    <w:multiLevelType w:val="multilevel"/>
    <w:tmpl w:val="436A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66402"/>
    <w:multiLevelType w:val="multilevel"/>
    <w:tmpl w:val="E7C02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523819"/>
    <w:multiLevelType w:val="multilevel"/>
    <w:tmpl w:val="C9AA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4D0993"/>
    <w:multiLevelType w:val="multilevel"/>
    <w:tmpl w:val="FEF0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4F"/>
    <w:rsid w:val="000B0AD5"/>
    <w:rsid w:val="00384E0F"/>
    <w:rsid w:val="003A5992"/>
    <w:rsid w:val="007D1EFA"/>
    <w:rsid w:val="009C384F"/>
    <w:rsid w:val="00D744AB"/>
    <w:rsid w:val="00E6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F74BB"/>
  <w15:chartTrackingRefBased/>
  <w15:docId w15:val="{3675986E-9181-4515-906D-B9DF63EB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38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9C3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84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C384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semiHidden/>
    <w:unhideWhenUsed/>
    <w:rsid w:val="009C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C384F"/>
    <w:rPr>
      <w:i/>
      <w:iCs/>
    </w:rPr>
  </w:style>
  <w:style w:type="character" w:styleId="Strong">
    <w:name w:val="Strong"/>
    <w:basedOn w:val="DefaultParagraphFont"/>
    <w:uiPriority w:val="22"/>
    <w:qFormat/>
    <w:rsid w:val="009C3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 57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Thibault</dc:creator>
  <cp:keywords/>
  <dc:description/>
  <cp:lastModifiedBy>Mackenzie Thibault</cp:lastModifiedBy>
  <cp:revision>1</cp:revision>
  <dcterms:created xsi:type="dcterms:W3CDTF">2025-10-29T20:31:00Z</dcterms:created>
  <dcterms:modified xsi:type="dcterms:W3CDTF">2025-10-30T16:18:00Z</dcterms:modified>
</cp:coreProperties>
</file>